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39B39" w14:textId="77777777" w:rsidR="00537F09" w:rsidRDefault="000F6909" w:rsidP="00A54675">
      <w:pPr>
        <w:spacing w:after="0"/>
        <w:rPr>
          <w:b/>
          <w:bCs/>
          <w:sz w:val="28"/>
          <w:szCs w:val="28"/>
          <w:lang w:val="en-US"/>
        </w:rPr>
      </w:pPr>
      <w:bookmarkStart w:id="0" w:name="_GoBack"/>
      <w:bookmarkEnd w:id="0"/>
      <w:r w:rsidRPr="000F6909">
        <w:rPr>
          <w:b/>
          <w:bCs/>
          <w:sz w:val="28"/>
          <w:szCs w:val="28"/>
          <w:lang w:val="en-US"/>
        </w:rPr>
        <w:t xml:space="preserve">2024.08.07 </w:t>
      </w:r>
    </w:p>
    <w:p w14:paraId="53DD6ACF" w14:textId="77777777" w:rsidR="00537F09" w:rsidRDefault="00537F09" w:rsidP="00A54675">
      <w:pPr>
        <w:spacing w:after="0"/>
        <w:rPr>
          <w:b/>
          <w:bCs/>
          <w:sz w:val="28"/>
          <w:szCs w:val="28"/>
          <w:lang w:val="en-US"/>
        </w:rPr>
      </w:pPr>
    </w:p>
    <w:p w14:paraId="75B4FB85" w14:textId="04C6A610" w:rsidR="000F6909" w:rsidRPr="000F6909" w:rsidRDefault="000F6909" w:rsidP="00A54675">
      <w:pPr>
        <w:spacing w:after="0"/>
        <w:rPr>
          <w:lang w:val="en-US"/>
        </w:rPr>
      </w:pPr>
      <w:r>
        <w:rPr>
          <w:b/>
          <w:bCs/>
          <w:sz w:val="28"/>
          <w:szCs w:val="28"/>
          <w:lang w:val="en-US"/>
        </w:rPr>
        <w:t>C</w:t>
      </w:r>
      <w:r w:rsidRPr="000F6909">
        <w:rPr>
          <w:b/>
          <w:bCs/>
          <w:sz w:val="28"/>
          <w:szCs w:val="28"/>
          <w:lang w:val="en-US"/>
        </w:rPr>
        <w:t xml:space="preserve">ompliance with the Commandments </w:t>
      </w:r>
      <w:r w:rsidR="00ED66BB">
        <w:rPr>
          <w:b/>
          <w:bCs/>
          <w:sz w:val="28"/>
          <w:szCs w:val="28"/>
          <w:lang w:val="en-US"/>
        </w:rPr>
        <w:t xml:space="preserve">of Yah </w:t>
      </w:r>
      <w:r w:rsidRPr="000F6909">
        <w:rPr>
          <w:b/>
          <w:bCs/>
          <w:sz w:val="28"/>
          <w:szCs w:val="28"/>
          <w:lang w:val="en-US"/>
        </w:rPr>
        <w:t xml:space="preserve">is necessary to live without </w:t>
      </w:r>
      <w:r w:rsidR="00746219">
        <w:rPr>
          <w:b/>
          <w:bCs/>
          <w:sz w:val="28"/>
          <w:szCs w:val="28"/>
          <w:lang w:val="en-US"/>
        </w:rPr>
        <w:t>S</w:t>
      </w:r>
      <w:r w:rsidRPr="000F6909">
        <w:rPr>
          <w:b/>
          <w:bCs/>
          <w:sz w:val="28"/>
          <w:szCs w:val="28"/>
          <w:lang w:val="en-US"/>
        </w:rPr>
        <w:t>in</w:t>
      </w:r>
    </w:p>
    <w:p w14:paraId="4EA51764" w14:textId="77777777" w:rsidR="000F6909" w:rsidRDefault="000F6909" w:rsidP="00A54675">
      <w:pPr>
        <w:spacing w:after="0"/>
        <w:rPr>
          <w:lang w:val="en-US"/>
        </w:rPr>
      </w:pPr>
    </w:p>
    <w:p w14:paraId="38DF3AD2" w14:textId="77777777" w:rsidR="00A54675" w:rsidRDefault="00A54675" w:rsidP="00A54675">
      <w:pPr>
        <w:spacing w:after="0"/>
        <w:rPr>
          <w:lang w:val="en-US"/>
        </w:rPr>
      </w:pPr>
    </w:p>
    <w:p w14:paraId="472F3186" w14:textId="77777777" w:rsidR="00A54675" w:rsidRPr="000F6909" w:rsidRDefault="00A54675" w:rsidP="00A54675">
      <w:pPr>
        <w:spacing w:after="0"/>
        <w:rPr>
          <w:lang w:val="en-US"/>
        </w:rPr>
      </w:pPr>
    </w:p>
    <w:p w14:paraId="5E9706EC" w14:textId="0C86102C" w:rsidR="000F6909" w:rsidRDefault="00A54675" w:rsidP="00A54675">
      <w:pPr>
        <w:spacing w:after="0"/>
        <w:rPr>
          <w:lang w:val="en-US"/>
        </w:rPr>
      </w:pPr>
      <w:r>
        <w:rPr>
          <w:lang w:val="en-US"/>
        </w:rPr>
        <w:t xml:space="preserve">One of the fundamental requirements </w:t>
      </w:r>
      <w:r w:rsidR="00725A81">
        <w:rPr>
          <w:lang w:val="en-US"/>
        </w:rPr>
        <w:t xml:space="preserve">for any True Believer to have </w:t>
      </w:r>
      <w:r>
        <w:rPr>
          <w:lang w:val="en-US"/>
        </w:rPr>
        <w:t>a deep personal relationship with the Almighty Creator whose True Name is Yah a</w:t>
      </w:r>
      <w:r w:rsidR="00746219">
        <w:rPr>
          <w:lang w:val="en-US"/>
        </w:rPr>
        <w:t>s</w:t>
      </w:r>
      <w:r>
        <w:rPr>
          <w:lang w:val="en-US"/>
        </w:rPr>
        <w:t xml:space="preserve"> in “</w:t>
      </w:r>
      <w:r w:rsidRPr="00746219">
        <w:rPr>
          <w:b/>
          <w:bCs/>
          <w:i/>
          <w:iCs/>
          <w:color w:val="3A7C22" w:themeColor="accent6" w:themeShade="BF"/>
          <w:u w:val="single"/>
          <w:lang w:val="en-US"/>
        </w:rPr>
        <w:t>Yah the Eternally Self-Existing</w:t>
      </w:r>
      <w:r>
        <w:rPr>
          <w:lang w:val="en-US"/>
        </w:rPr>
        <w:t>” {incorrectly the LORD} is to live life free of sin.</w:t>
      </w:r>
    </w:p>
    <w:p w14:paraId="265D4FB1" w14:textId="77777777" w:rsidR="00A54675" w:rsidRDefault="00A54675" w:rsidP="00A54675">
      <w:pPr>
        <w:spacing w:after="0"/>
        <w:rPr>
          <w:lang w:val="en-US"/>
        </w:rPr>
      </w:pPr>
    </w:p>
    <w:p w14:paraId="442A9E44" w14:textId="60296151" w:rsidR="00A54675" w:rsidRDefault="00A54675" w:rsidP="00A54675">
      <w:pPr>
        <w:spacing w:after="0"/>
        <w:rPr>
          <w:lang w:val="en-US"/>
        </w:rPr>
      </w:pPr>
      <w:r>
        <w:rPr>
          <w:lang w:val="en-US"/>
        </w:rPr>
        <w:t>It is NOT possible to get REALLY CLOSE to Father Yah while you have sin in your life and are therefore a servant of Satan.</w:t>
      </w:r>
    </w:p>
    <w:p w14:paraId="1631C49A" w14:textId="77777777" w:rsidR="00A54675" w:rsidRDefault="00A54675" w:rsidP="00A54675">
      <w:pPr>
        <w:spacing w:after="0"/>
        <w:rPr>
          <w:lang w:val="en-US"/>
        </w:rPr>
      </w:pPr>
    </w:p>
    <w:p w14:paraId="6B52F854" w14:textId="7C26A91D" w:rsidR="00A54675" w:rsidRDefault="00A54675" w:rsidP="00A54675">
      <w:pPr>
        <w:spacing w:after="0"/>
        <w:rPr>
          <w:lang w:val="en-US"/>
        </w:rPr>
      </w:pPr>
      <w:r>
        <w:rPr>
          <w:lang w:val="en-US"/>
        </w:rPr>
        <w:t>Many will recount the lie that it is impossible to live without sin, but this is just that</w:t>
      </w:r>
      <w:r w:rsidR="00746219">
        <w:rPr>
          <w:lang w:val="en-US"/>
        </w:rPr>
        <w:t>,</w:t>
      </w:r>
      <w:r>
        <w:rPr>
          <w:lang w:val="en-US"/>
        </w:rPr>
        <w:t xml:space="preserve"> a LIE!</w:t>
      </w:r>
      <w:r w:rsidR="00725A81">
        <w:rPr>
          <w:lang w:val="en-US"/>
        </w:rPr>
        <w:t xml:space="preserve">  </w:t>
      </w:r>
      <w:r>
        <w:rPr>
          <w:lang w:val="en-US"/>
        </w:rPr>
        <w:t xml:space="preserve">Yahooshua the Anointed of Yah </w:t>
      </w:r>
      <w:r w:rsidR="00E40588">
        <w:rPr>
          <w:lang w:val="en-US"/>
        </w:rPr>
        <w:t xml:space="preserve">{incorrectly Jesus Christ} </w:t>
      </w:r>
      <w:r>
        <w:rPr>
          <w:lang w:val="en-US"/>
        </w:rPr>
        <w:t>showed how it is done, refer to the article “</w:t>
      </w:r>
      <w:hyperlink r:id="rId8" w:history="1">
        <w:r w:rsidR="00E40588" w:rsidRPr="00E40588">
          <w:rPr>
            <w:rStyle w:val="Hyperlink"/>
            <w:lang w:val="en-US"/>
          </w:rPr>
          <w:t>The miraculous planning of the death of Yahooshua – where, how and what</w:t>
        </w:r>
      </w:hyperlink>
      <w:r w:rsidR="00E40588">
        <w:rPr>
          <w:lang w:val="en-US"/>
        </w:rPr>
        <w:t>” to understand how Yahooshua made a way for us to easily repent of and get free of sin.</w:t>
      </w:r>
    </w:p>
    <w:p w14:paraId="1CAEEF8D" w14:textId="77777777" w:rsidR="00746219" w:rsidRDefault="00746219" w:rsidP="00A54675">
      <w:pPr>
        <w:spacing w:after="0"/>
        <w:rPr>
          <w:lang w:val="en-US"/>
        </w:rPr>
      </w:pPr>
    </w:p>
    <w:p w14:paraId="7BC42C85" w14:textId="189D63CD" w:rsidR="00746219" w:rsidRDefault="00746219" w:rsidP="00A54675">
      <w:pPr>
        <w:spacing w:after="0"/>
        <w:rPr>
          <w:lang w:val="en-US"/>
        </w:rPr>
      </w:pPr>
      <w:r>
        <w:rPr>
          <w:lang w:val="en-US"/>
        </w:rPr>
        <w:t xml:space="preserve">Yahooshua was a </w:t>
      </w:r>
      <w:r w:rsidRPr="001362A6">
        <w:rPr>
          <w:b/>
          <w:bCs/>
          <w:u w:val="single"/>
          <w:lang w:val="en-US"/>
        </w:rPr>
        <w:t>man</w:t>
      </w:r>
      <w:r>
        <w:rPr>
          <w:lang w:val="en-US"/>
        </w:rPr>
        <w:t xml:space="preserve"> filled with the Spirit of Yah and it was the Spirit of Yah that performed the miracles – see the article “</w:t>
      </w:r>
      <w:hyperlink r:id="rId9" w:history="1">
        <w:r w:rsidRPr="00746219">
          <w:rPr>
            <w:rStyle w:val="Hyperlink"/>
            <w:lang w:val="en-US"/>
          </w:rPr>
          <w:t xml:space="preserve">Can YOU </w:t>
        </w:r>
        <w:proofErr w:type="gramStart"/>
        <w:r w:rsidRPr="00746219">
          <w:rPr>
            <w:rStyle w:val="Hyperlink"/>
            <w:lang w:val="en-US"/>
          </w:rPr>
          <w:t>prove</w:t>
        </w:r>
        <w:proofErr w:type="gramEnd"/>
        <w:r w:rsidRPr="00746219">
          <w:rPr>
            <w:rStyle w:val="Hyperlink"/>
            <w:lang w:val="en-US"/>
          </w:rPr>
          <w:t xml:space="preserve"> that Jesus IS God?</w:t>
        </w:r>
      </w:hyperlink>
      <w:r>
        <w:rPr>
          <w:lang w:val="en-US"/>
        </w:rPr>
        <w:t xml:space="preserve">” – </w:t>
      </w:r>
      <w:proofErr w:type="gramStart"/>
      <w:r>
        <w:rPr>
          <w:lang w:val="en-US"/>
        </w:rPr>
        <w:t>such</w:t>
      </w:r>
      <w:proofErr w:type="gramEnd"/>
      <w:r>
        <w:rPr>
          <w:lang w:val="en-US"/>
        </w:rPr>
        <w:t xml:space="preserve"> infilling and lifestyle is totally available to YOU IF you choose to pursue it!</w:t>
      </w:r>
    </w:p>
    <w:p w14:paraId="53C07C70" w14:textId="77777777" w:rsidR="00E40588" w:rsidRDefault="00E40588" w:rsidP="00A54675">
      <w:pPr>
        <w:spacing w:after="0"/>
        <w:rPr>
          <w:lang w:val="en-US"/>
        </w:rPr>
      </w:pPr>
    </w:p>
    <w:p w14:paraId="48E28B74" w14:textId="7377CA2F" w:rsidR="00725A81" w:rsidRDefault="00111D1E" w:rsidP="00A54675">
      <w:pPr>
        <w:spacing w:after="0"/>
        <w:rPr>
          <w:lang w:val="en-US"/>
        </w:rPr>
      </w:pPr>
      <w:r>
        <w:rPr>
          <w:lang w:val="en-US"/>
        </w:rPr>
        <w:t>T</w:t>
      </w:r>
      <w:r w:rsidR="00E40588">
        <w:rPr>
          <w:lang w:val="en-US"/>
        </w:rPr>
        <w:t>he article “</w:t>
      </w:r>
      <w:hyperlink r:id="rId10" w:history="1">
        <w:r w:rsidR="00E40588" w:rsidRPr="00E40588">
          <w:rPr>
            <w:rStyle w:val="Hyperlink"/>
            <w:lang w:val="en-US"/>
          </w:rPr>
          <w:t>What is required to live ABOVE SIN?”</w:t>
        </w:r>
      </w:hyperlink>
      <w:r w:rsidR="00725A81">
        <w:rPr>
          <w:lang w:val="en-US"/>
        </w:rPr>
        <w:t xml:space="preserve"> </w:t>
      </w:r>
      <w:proofErr w:type="gramStart"/>
      <w:r>
        <w:rPr>
          <w:lang w:val="en-US"/>
        </w:rPr>
        <w:t>gives</w:t>
      </w:r>
      <w:proofErr w:type="gramEnd"/>
      <w:r>
        <w:rPr>
          <w:lang w:val="en-US"/>
        </w:rPr>
        <w:t xml:space="preserve"> </w:t>
      </w:r>
      <w:r w:rsidR="00725A81">
        <w:rPr>
          <w:lang w:val="en-US"/>
        </w:rPr>
        <w:t>further guidance</w:t>
      </w:r>
      <w:r>
        <w:rPr>
          <w:lang w:val="en-US"/>
        </w:rPr>
        <w:t xml:space="preserve"> as does the article “</w:t>
      </w:r>
      <w:hyperlink r:id="rId11" w:history="1">
        <w:r w:rsidRPr="00111D1E">
          <w:rPr>
            <w:rStyle w:val="Hyperlink"/>
            <w:lang w:val="en-US"/>
          </w:rPr>
          <w:t>Seven Components in Growing Close to Yah</w:t>
        </w:r>
      </w:hyperlink>
      <w:r>
        <w:rPr>
          <w:lang w:val="en-US"/>
        </w:rPr>
        <w:t>” which is strongly recommended in terms of lifestyle practice.</w:t>
      </w:r>
    </w:p>
    <w:p w14:paraId="1F4619B0" w14:textId="77777777" w:rsidR="00725A81" w:rsidRDefault="00725A81" w:rsidP="00A54675">
      <w:pPr>
        <w:spacing w:after="0"/>
        <w:rPr>
          <w:lang w:val="en-US"/>
        </w:rPr>
      </w:pPr>
    </w:p>
    <w:p w14:paraId="63D7D8E8" w14:textId="6206B544" w:rsidR="00725A81" w:rsidRDefault="004A5AF9" w:rsidP="00A54675">
      <w:pPr>
        <w:spacing w:after="0"/>
        <w:rPr>
          <w:lang w:val="en-US"/>
        </w:rPr>
      </w:pPr>
      <w:hyperlink r:id="rId12" w:history="1">
        <w:r w:rsidR="00725A81" w:rsidRPr="00725A81">
          <w:rPr>
            <w:rStyle w:val="Hyperlink"/>
            <w:lang w:val="en-US"/>
          </w:rPr>
          <w:t>Prayers to Rehearse the Covenant Meal {Communion} for Forgiveness of Sin and Protection</w:t>
        </w:r>
      </w:hyperlink>
      <w:r w:rsidR="00725A81">
        <w:rPr>
          <w:lang w:val="en-US"/>
        </w:rPr>
        <w:t xml:space="preserve">” </w:t>
      </w:r>
      <w:r w:rsidR="00B700A6">
        <w:rPr>
          <w:lang w:val="en-US"/>
        </w:rPr>
        <w:t xml:space="preserve">gives </w:t>
      </w:r>
      <w:r w:rsidR="00725A81">
        <w:rPr>
          <w:lang w:val="en-US"/>
        </w:rPr>
        <w:t>the prayers and rituals to follow for repentance from Sin.</w:t>
      </w:r>
    </w:p>
    <w:p w14:paraId="68EED59F" w14:textId="77777777" w:rsidR="00611782" w:rsidRDefault="00611782" w:rsidP="00A54675">
      <w:pPr>
        <w:spacing w:after="0"/>
        <w:rPr>
          <w:lang w:val="en-US"/>
        </w:rPr>
      </w:pPr>
    </w:p>
    <w:p w14:paraId="0D46A076" w14:textId="64B806DF" w:rsidR="00611782" w:rsidRDefault="00611782" w:rsidP="00A54675">
      <w:pPr>
        <w:spacing w:after="0"/>
        <w:rPr>
          <w:lang w:val="en-US"/>
        </w:rPr>
      </w:pPr>
      <w:r>
        <w:rPr>
          <w:lang w:val="en-US"/>
        </w:rPr>
        <w:t>“</w:t>
      </w:r>
      <w:hyperlink r:id="rId13" w:history="1">
        <w:r w:rsidRPr="00611782">
          <w:rPr>
            <w:rStyle w:val="Hyperlink"/>
            <w:lang w:val="en-US"/>
          </w:rPr>
          <w:t>Is it possible to live a life without sin?</w:t>
        </w:r>
      </w:hyperlink>
      <w:r>
        <w:rPr>
          <w:lang w:val="en-US"/>
        </w:rPr>
        <w:t xml:space="preserve">” </w:t>
      </w:r>
      <w:r w:rsidR="00B700A6">
        <w:rPr>
          <w:lang w:val="en-US"/>
        </w:rPr>
        <w:t>c</w:t>
      </w:r>
      <w:r>
        <w:rPr>
          <w:lang w:val="en-US"/>
        </w:rPr>
        <w:t>ontains a detailed response to a correspondent who challenged my assertion that it is possible to live a life without Sin.</w:t>
      </w:r>
    </w:p>
    <w:p w14:paraId="6306A880" w14:textId="77777777" w:rsidR="00725A81" w:rsidRDefault="00725A81" w:rsidP="00A54675">
      <w:pPr>
        <w:spacing w:after="0"/>
        <w:rPr>
          <w:lang w:val="en-US"/>
        </w:rPr>
      </w:pPr>
    </w:p>
    <w:p w14:paraId="635F3C81" w14:textId="01B8FB91" w:rsidR="001362A6" w:rsidRPr="001362A6" w:rsidRDefault="001362A6" w:rsidP="00A54675">
      <w:pPr>
        <w:spacing w:after="0"/>
        <w:rPr>
          <w:b/>
          <w:bCs/>
          <w:lang w:val="en-US"/>
        </w:rPr>
      </w:pPr>
      <w:r w:rsidRPr="001362A6">
        <w:rPr>
          <w:b/>
          <w:bCs/>
          <w:lang w:val="en-US"/>
        </w:rPr>
        <w:t>Believers in Hell for Unrepented Sin</w:t>
      </w:r>
    </w:p>
    <w:p w14:paraId="3E72CEA0" w14:textId="6D54A588" w:rsidR="00725A81" w:rsidRDefault="00725A81" w:rsidP="00A54675">
      <w:pPr>
        <w:spacing w:after="0"/>
        <w:rPr>
          <w:lang w:val="en-US"/>
        </w:rPr>
      </w:pPr>
      <w:r>
        <w:rPr>
          <w:lang w:val="en-US"/>
        </w:rPr>
        <w:t>As a Believer, the counterpoint to living without sin is to realize that you will spend time in Hell being tormented and punished for ALL unrepented sin BEFORE you enter Heaven, see the article “</w:t>
      </w:r>
      <w:hyperlink r:id="rId14" w:history="1">
        <w:r w:rsidR="00611782" w:rsidRPr="00611782">
          <w:rPr>
            <w:rStyle w:val="Hyperlink"/>
            <w:lang w:val="en-US"/>
          </w:rPr>
          <w:t>Believers in Hell for Unrepented Sin</w:t>
        </w:r>
      </w:hyperlink>
      <w:r w:rsidR="00611782">
        <w:rPr>
          <w:lang w:val="en-US"/>
        </w:rPr>
        <w:t>” – this should give you plenty of incentive to seek to live without Sin.</w:t>
      </w:r>
    </w:p>
    <w:p w14:paraId="3B7E0162" w14:textId="77777777" w:rsidR="00FA4B74" w:rsidRDefault="00FA4B74" w:rsidP="00A54675">
      <w:pPr>
        <w:spacing w:after="0"/>
        <w:rPr>
          <w:lang w:val="en-US"/>
        </w:rPr>
      </w:pPr>
    </w:p>
    <w:p w14:paraId="506B9E89" w14:textId="5C5E809E" w:rsidR="00FA4B74" w:rsidRPr="00FA4B74" w:rsidRDefault="00FA4B74" w:rsidP="00A54675">
      <w:pPr>
        <w:spacing w:after="0"/>
        <w:rPr>
          <w:b/>
          <w:bCs/>
          <w:sz w:val="24"/>
          <w:szCs w:val="24"/>
          <w:lang w:val="en-US"/>
        </w:rPr>
      </w:pPr>
      <w:r w:rsidRPr="00FA4B74">
        <w:rPr>
          <w:b/>
          <w:bCs/>
          <w:sz w:val="24"/>
          <w:szCs w:val="24"/>
          <w:lang w:val="en-US"/>
        </w:rPr>
        <w:t>Filled with the Spirit of Yah</w:t>
      </w:r>
    </w:p>
    <w:p w14:paraId="6FCAC4A7" w14:textId="6868E9B5" w:rsidR="00FA4B74" w:rsidRDefault="00FA4B74" w:rsidP="00FA4B74">
      <w:pPr>
        <w:spacing w:after="0"/>
        <w:rPr>
          <w:lang w:val="en-US"/>
        </w:rPr>
      </w:pPr>
      <w:r>
        <w:rPr>
          <w:lang w:val="en-US"/>
        </w:rPr>
        <w:t>If you are NOT filled with the Spirit of Yah and in communion with Him  you are going to find it close to impossible to live without Sin, refer particularly to the article “</w:t>
      </w:r>
      <w:hyperlink r:id="rId15" w:history="1">
        <w:r w:rsidRPr="00611782">
          <w:rPr>
            <w:rStyle w:val="Hyperlink"/>
            <w:lang w:val="en-US"/>
          </w:rPr>
          <w:t>Prayer to be Anointed (filled) with the Set-Apart {Holy} Spirit of the Creator</w:t>
        </w:r>
      </w:hyperlink>
      <w:r>
        <w:rPr>
          <w:lang w:val="en-US"/>
        </w:rPr>
        <w:t>” and also “</w:t>
      </w:r>
      <w:hyperlink r:id="rId16" w:history="1">
        <w:r w:rsidRPr="00FA4B74">
          <w:rPr>
            <w:rStyle w:val="Hyperlink"/>
            <w:lang w:val="en-US"/>
          </w:rPr>
          <w:t>Experiencing the Anointing -- HOW does it manifest?</w:t>
        </w:r>
      </w:hyperlink>
      <w:r>
        <w:rPr>
          <w:lang w:val="en-US"/>
        </w:rPr>
        <w:t xml:space="preserve">”, there is much more on the website at </w:t>
      </w:r>
      <w:hyperlink r:id="rId17" w:history="1">
        <w:r w:rsidRPr="006E4D4C">
          <w:rPr>
            <w:rStyle w:val="Hyperlink"/>
            <w:lang w:val="en-US"/>
          </w:rPr>
          <w:t>www.ETIMin.org</w:t>
        </w:r>
      </w:hyperlink>
      <w:r>
        <w:rPr>
          <w:lang w:val="en-US"/>
        </w:rPr>
        <w:t xml:space="preserve"> </w:t>
      </w:r>
    </w:p>
    <w:p w14:paraId="07F1F9C7" w14:textId="77777777" w:rsidR="00FA4B74" w:rsidRDefault="00FA4B74" w:rsidP="00A54675">
      <w:pPr>
        <w:spacing w:after="0"/>
        <w:rPr>
          <w:lang w:val="en-US"/>
        </w:rPr>
      </w:pPr>
    </w:p>
    <w:p w14:paraId="7C0A5B62" w14:textId="35508E4F" w:rsidR="00611782" w:rsidRPr="00611782" w:rsidRDefault="00611782" w:rsidP="00A54675">
      <w:pPr>
        <w:spacing w:after="0"/>
        <w:rPr>
          <w:b/>
          <w:bCs/>
          <w:lang w:val="en-US"/>
        </w:rPr>
      </w:pPr>
      <w:r w:rsidRPr="00611782">
        <w:rPr>
          <w:b/>
          <w:bCs/>
          <w:sz w:val="24"/>
          <w:szCs w:val="24"/>
          <w:lang w:val="en-US"/>
        </w:rPr>
        <w:t>What IS Sin?</w:t>
      </w:r>
    </w:p>
    <w:p w14:paraId="64D05ADE" w14:textId="2BA958BC" w:rsidR="00725A81" w:rsidRDefault="00725A81" w:rsidP="00A54675">
      <w:pPr>
        <w:spacing w:after="0"/>
        <w:rPr>
          <w:lang w:val="en-US"/>
        </w:rPr>
      </w:pPr>
      <w:r>
        <w:rPr>
          <w:lang w:val="en-US"/>
        </w:rPr>
        <w:t xml:space="preserve">In order to be free of Sin </w:t>
      </w:r>
      <w:r w:rsidR="00611782">
        <w:rPr>
          <w:lang w:val="en-US"/>
        </w:rPr>
        <w:t>one needs to understand what Sin is.</w:t>
      </w:r>
    </w:p>
    <w:p w14:paraId="043048E2" w14:textId="77777777" w:rsidR="00611782" w:rsidRDefault="00611782" w:rsidP="00A54675">
      <w:pPr>
        <w:spacing w:after="0"/>
        <w:rPr>
          <w:lang w:val="en-US"/>
        </w:rPr>
      </w:pPr>
    </w:p>
    <w:p w14:paraId="54C2C097" w14:textId="77777777" w:rsidR="00B700A6" w:rsidRDefault="00611782" w:rsidP="00A54675">
      <w:pPr>
        <w:spacing w:after="0"/>
        <w:rPr>
          <w:lang w:val="en-US"/>
        </w:rPr>
      </w:pPr>
      <w:r>
        <w:rPr>
          <w:lang w:val="en-US"/>
        </w:rPr>
        <w:lastRenderedPageBreak/>
        <w:t>Fundamentally</w:t>
      </w:r>
      <w:r w:rsidR="00B700A6">
        <w:rPr>
          <w:lang w:val="en-US"/>
        </w:rPr>
        <w:t>,</w:t>
      </w:r>
      <w:r>
        <w:rPr>
          <w:lang w:val="en-US"/>
        </w:rPr>
        <w:t xml:space="preserve"> and in its most fundamental definition</w:t>
      </w:r>
      <w:r w:rsidR="00B700A6">
        <w:rPr>
          <w:lang w:val="en-US"/>
        </w:rPr>
        <w:t>,</w:t>
      </w:r>
      <w:r>
        <w:rPr>
          <w:lang w:val="en-US"/>
        </w:rPr>
        <w:t xml:space="preserve"> Sin is breaking any of the major Commandments – the Great Commandment and the Ten Commandments.  Beyond this Sin also includes deliberate disobedience to personal revelations given directly by Yah to a specific Believer – this relates to living in harmony with Yah and being filled with His Spirit.</w:t>
      </w:r>
    </w:p>
    <w:p w14:paraId="4FA19268" w14:textId="77777777" w:rsidR="00B700A6" w:rsidRDefault="00B700A6" w:rsidP="00A54675">
      <w:pPr>
        <w:spacing w:after="0"/>
        <w:rPr>
          <w:lang w:val="en-US"/>
        </w:rPr>
      </w:pPr>
    </w:p>
    <w:p w14:paraId="0DA6BD4B" w14:textId="67E96DD5" w:rsidR="00611782" w:rsidRDefault="00B700A6" w:rsidP="00A54675">
      <w:pPr>
        <w:spacing w:after="0"/>
        <w:rPr>
          <w:lang w:val="en-US"/>
        </w:rPr>
      </w:pPr>
      <w:r>
        <w:rPr>
          <w:lang w:val="en-US"/>
        </w:rPr>
        <w:t>In its simplest definition Sin is rebellion against Yah in any shape or form.</w:t>
      </w:r>
    </w:p>
    <w:p w14:paraId="1E742DFB" w14:textId="77777777" w:rsidR="001362A6" w:rsidRDefault="001362A6" w:rsidP="00A54675">
      <w:pPr>
        <w:spacing w:after="0"/>
        <w:rPr>
          <w:lang w:val="en-US"/>
        </w:rPr>
      </w:pPr>
    </w:p>
    <w:p w14:paraId="3AD0CF9D" w14:textId="4A7478E4" w:rsidR="001362A6" w:rsidRDefault="001362A6" w:rsidP="00A54675">
      <w:pPr>
        <w:spacing w:after="0"/>
        <w:rPr>
          <w:b/>
          <w:bCs/>
          <w:lang w:val="en-US"/>
        </w:rPr>
      </w:pPr>
      <w:r w:rsidRPr="001362A6">
        <w:rPr>
          <w:b/>
          <w:bCs/>
          <w:lang w:val="en-US"/>
        </w:rPr>
        <w:t>Not the 613 Mitzvot</w:t>
      </w:r>
    </w:p>
    <w:p w14:paraId="2C27F5AC" w14:textId="6017D3B3" w:rsidR="001362A6" w:rsidRDefault="001362A6" w:rsidP="00A54675">
      <w:pPr>
        <w:spacing w:after="0"/>
        <w:rPr>
          <w:lang w:val="en-US"/>
        </w:rPr>
      </w:pPr>
      <w:r w:rsidRPr="001362A6">
        <w:rPr>
          <w:lang w:val="en-US"/>
        </w:rPr>
        <w:t>Certain people believe that Yah’s Commandments include the 613 Mitzvot</w:t>
      </w:r>
      <w:r>
        <w:rPr>
          <w:lang w:val="en-US"/>
        </w:rPr>
        <w:t xml:space="preserve"> – 613 manmade rules that detract from seeking relationship with Yah.  Sin is specifically keeping the Great Commandment and the Ten Commandments and the logical extensions of those Commandments as revealed to an individual Believer by the Spirit of Yah in specific circumstances, it is NOT the 613 Mitzvot.</w:t>
      </w:r>
    </w:p>
    <w:p w14:paraId="1A487487" w14:textId="77777777" w:rsidR="001362A6" w:rsidRDefault="001362A6" w:rsidP="00A54675">
      <w:pPr>
        <w:spacing w:after="0"/>
        <w:rPr>
          <w:lang w:val="en-US"/>
        </w:rPr>
      </w:pPr>
    </w:p>
    <w:p w14:paraId="07BE354D" w14:textId="4DFC7D8B" w:rsidR="001362A6" w:rsidRPr="001362A6" w:rsidRDefault="001362A6" w:rsidP="00A54675">
      <w:pPr>
        <w:spacing w:after="0"/>
        <w:rPr>
          <w:b/>
          <w:bCs/>
          <w:lang w:val="en-US"/>
        </w:rPr>
      </w:pPr>
      <w:r w:rsidRPr="001362A6">
        <w:rPr>
          <w:b/>
          <w:bCs/>
          <w:lang w:val="en-US"/>
        </w:rPr>
        <w:t>The Commandments to Observe</w:t>
      </w:r>
    </w:p>
    <w:p w14:paraId="7D18AE94" w14:textId="389A55A6" w:rsidR="00FA4B74" w:rsidRDefault="00FA4B74" w:rsidP="00A54675">
      <w:pPr>
        <w:spacing w:after="0"/>
        <w:rPr>
          <w:lang w:val="en-US"/>
        </w:rPr>
      </w:pPr>
      <w:r>
        <w:rPr>
          <w:lang w:val="en-US"/>
        </w:rPr>
        <w:t>In summary</w:t>
      </w:r>
      <w:r w:rsidR="001362A6">
        <w:rPr>
          <w:lang w:val="en-US"/>
        </w:rPr>
        <w:t xml:space="preserve"> the Commandments to Observe are</w:t>
      </w:r>
      <w:r>
        <w:rPr>
          <w:lang w:val="en-US"/>
        </w:rPr>
        <w:t>:</w:t>
      </w:r>
    </w:p>
    <w:p w14:paraId="60008BA3" w14:textId="26C3C03D" w:rsidR="00FA4B74" w:rsidRDefault="00FA4B74" w:rsidP="00E850D4">
      <w:pPr>
        <w:spacing w:after="0"/>
        <w:rPr>
          <w:lang w:val="en-US"/>
        </w:rPr>
      </w:pPr>
    </w:p>
    <w:p w14:paraId="353D163A" w14:textId="54FEFA6A" w:rsidR="00E850D4" w:rsidRPr="00E850D4" w:rsidRDefault="00E850D4" w:rsidP="00E850D4">
      <w:pPr>
        <w:pStyle w:val="ListParagraph"/>
        <w:numPr>
          <w:ilvl w:val="0"/>
          <w:numId w:val="2"/>
        </w:numPr>
        <w:spacing w:after="0"/>
        <w:rPr>
          <w:b/>
          <w:bCs/>
          <w:lang w:val="en-US"/>
        </w:rPr>
      </w:pPr>
      <w:r w:rsidRPr="00E850D4">
        <w:rPr>
          <w:b/>
          <w:bCs/>
          <w:lang w:val="en-US"/>
        </w:rPr>
        <w:t>The Great Commandment – Love  Yah with ALL your heart, mind, soul and strength</w:t>
      </w:r>
    </w:p>
    <w:p w14:paraId="37D88FDD" w14:textId="2DEF8212" w:rsidR="00E850D4" w:rsidRDefault="00E850D4" w:rsidP="00E850D4">
      <w:pPr>
        <w:pStyle w:val="ListParagraph"/>
        <w:spacing w:after="0"/>
        <w:ind w:left="360"/>
        <w:rPr>
          <w:lang w:val="en-US"/>
        </w:rPr>
      </w:pPr>
      <w:r>
        <w:rPr>
          <w:lang w:val="en-US"/>
        </w:rPr>
        <w:t>If you are NOT seriously committed to Yah in a way that shows in your life you are in Sin!</w:t>
      </w:r>
    </w:p>
    <w:p w14:paraId="548C86F2" w14:textId="77777777" w:rsidR="001362A6" w:rsidRDefault="001362A6" w:rsidP="00E850D4">
      <w:pPr>
        <w:pStyle w:val="ListParagraph"/>
        <w:spacing w:after="0"/>
        <w:ind w:left="360"/>
        <w:rPr>
          <w:lang w:val="en-US"/>
        </w:rPr>
      </w:pPr>
    </w:p>
    <w:p w14:paraId="63E58203" w14:textId="1B731DC4" w:rsidR="001362A6" w:rsidRDefault="001362A6" w:rsidP="00E850D4">
      <w:pPr>
        <w:pStyle w:val="ListParagraph"/>
        <w:spacing w:after="0"/>
        <w:ind w:left="360"/>
        <w:rPr>
          <w:lang w:val="en-US"/>
        </w:rPr>
      </w:pPr>
      <w:r>
        <w:rPr>
          <w:lang w:val="en-US"/>
        </w:rPr>
        <w:t>This is the ONLY Commandment of relevance to unbelievers!</w:t>
      </w:r>
    </w:p>
    <w:p w14:paraId="1E17E55D" w14:textId="77777777" w:rsidR="00E850D4" w:rsidRDefault="00E850D4" w:rsidP="00E850D4">
      <w:pPr>
        <w:pStyle w:val="ListParagraph"/>
        <w:spacing w:after="0"/>
        <w:ind w:left="360"/>
        <w:rPr>
          <w:lang w:val="en-US"/>
        </w:rPr>
      </w:pPr>
    </w:p>
    <w:p w14:paraId="0B5BF6E4" w14:textId="0C84E208" w:rsidR="00E850D4" w:rsidRDefault="00E850D4" w:rsidP="00E850D4">
      <w:pPr>
        <w:spacing w:after="0"/>
        <w:rPr>
          <w:b/>
          <w:bCs/>
          <w:lang w:val="en-US"/>
        </w:rPr>
      </w:pPr>
      <w:r w:rsidRPr="00E850D4">
        <w:rPr>
          <w:b/>
          <w:bCs/>
          <w:lang w:val="en-US"/>
        </w:rPr>
        <w:t>The Ten Commandments</w:t>
      </w:r>
    </w:p>
    <w:p w14:paraId="0692A4C2" w14:textId="77777777" w:rsidR="00E850D4" w:rsidRPr="00E850D4" w:rsidRDefault="00E850D4" w:rsidP="00E850D4">
      <w:pPr>
        <w:spacing w:after="0"/>
        <w:rPr>
          <w:b/>
          <w:bCs/>
          <w:lang w:val="en-US"/>
        </w:rPr>
      </w:pPr>
    </w:p>
    <w:p w14:paraId="0E24EE23" w14:textId="7E949C45" w:rsidR="00E850D4" w:rsidRPr="00E850D4" w:rsidRDefault="00E850D4" w:rsidP="00E850D4">
      <w:pPr>
        <w:pStyle w:val="ListParagraph"/>
        <w:numPr>
          <w:ilvl w:val="0"/>
          <w:numId w:val="2"/>
        </w:numPr>
        <w:spacing w:after="0"/>
        <w:rPr>
          <w:b/>
          <w:bCs/>
          <w:lang w:val="en-US"/>
        </w:rPr>
      </w:pPr>
      <w:r w:rsidRPr="00E850D4">
        <w:rPr>
          <w:b/>
          <w:bCs/>
          <w:lang w:val="en-US"/>
        </w:rPr>
        <w:t>Yah is ONE, do NOT worship others</w:t>
      </w:r>
    </w:p>
    <w:p w14:paraId="7293D12D" w14:textId="00DBE8E4" w:rsidR="00E850D4" w:rsidRDefault="00E850D4" w:rsidP="00E850D4">
      <w:pPr>
        <w:pStyle w:val="ListParagraph"/>
        <w:spacing w:after="0"/>
        <w:ind w:left="360"/>
        <w:rPr>
          <w:lang w:val="en-US"/>
        </w:rPr>
      </w:pPr>
      <w:r>
        <w:rPr>
          <w:lang w:val="en-US"/>
        </w:rPr>
        <w:t>Do not worship or inappropriately esteem Yahooshua, Moshe, Mohammed or any other human being or any Demonic deity.</w:t>
      </w:r>
    </w:p>
    <w:p w14:paraId="0F045003" w14:textId="77777777" w:rsidR="00E850D4" w:rsidRDefault="00E850D4" w:rsidP="00E850D4">
      <w:pPr>
        <w:pStyle w:val="ListParagraph"/>
        <w:spacing w:after="0"/>
        <w:ind w:left="360"/>
        <w:rPr>
          <w:lang w:val="en-US"/>
        </w:rPr>
      </w:pPr>
    </w:p>
    <w:p w14:paraId="0DA82747" w14:textId="10BC0F8E" w:rsidR="00E850D4" w:rsidRPr="00E850D4" w:rsidRDefault="00E850D4" w:rsidP="00E850D4">
      <w:pPr>
        <w:pStyle w:val="ListParagraph"/>
        <w:numPr>
          <w:ilvl w:val="0"/>
          <w:numId w:val="2"/>
        </w:numPr>
        <w:spacing w:after="0"/>
        <w:rPr>
          <w:b/>
          <w:bCs/>
          <w:lang w:val="en-US"/>
        </w:rPr>
      </w:pPr>
      <w:r w:rsidRPr="00E850D4">
        <w:rPr>
          <w:b/>
          <w:bCs/>
          <w:lang w:val="en-US"/>
        </w:rPr>
        <w:t>Do NOT Worship Idols</w:t>
      </w:r>
    </w:p>
    <w:p w14:paraId="3132A1A5" w14:textId="650FB8D6" w:rsidR="00E850D4" w:rsidRDefault="00E850D4" w:rsidP="00E850D4">
      <w:pPr>
        <w:pStyle w:val="ListParagraph"/>
        <w:spacing w:after="0"/>
        <w:ind w:left="360"/>
        <w:rPr>
          <w:lang w:val="en-US"/>
        </w:rPr>
      </w:pPr>
      <w:r>
        <w:rPr>
          <w:lang w:val="en-US"/>
        </w:rPr>
        <w:t xml:space="preserve">Do not worship the Bible, the Quran, </w:t>
      </w:r>
      <w:proofErr w:type="gramStart"/>
      <w:r>
        <w:rPr>
          <w:lang w:val="en-US"/>
        </w:rPr>
        <w:t>the</w:t>
      </w:r>
      <w:proofErr w:type="gramEnd"/>
      <w:r>
        <w:rPr>
          <w:lang w:val="en-US"/>
        </w:rPr>
        <w:t xml:space="preserve"> Torah, the Cross or any other manmade </w:t>
      </w:r>
      <w:r w:rsidR="00537F09">
        <w:rPr>
          <w:lang w:val="en-US"/>
        </w:rPr>
        <w:t>artifact</w:t>
      </w:r>
      <w:r>
        <w:rPr>
          <w:lang w:val="en-US"/>
        </w:rPr>
        <w:t xml:space="preserve"> or hold it in inappropriate esteem.</w:t>
      </w:r>
    </w:p>
    <w:p w14:paraId="13DE9980" w14:textId="77777777" w:rsidR="00E850D4" w:rsidRDefault="00E850D4" w:rsidP="00E850D4">
      <w:pPr>
        <w:pStyle w:val="ListParagraph"/>
        <w:spacing w:after="0"/>
        <w:ind w:left="360"/>
        <w:rPr>
          <w:lang w:val="en-US"/>
        </w:rPr>
      </w:pPr>
    </w:p>
    <w:p w14:paraId="495281B5" w14:textId="61A97ECE" w:rsidR="00E850D4" w:rsidRPr="0076092F" w:rsidRDefault="00CB251E" w:rsidP="00CB251E">
      <w:pPr>
        <w:pStyle w:val="ListParagraph"/>
        <w:numPr>
          <w:ilvl w:val="0"/>
          <w:numId w:val="2"/>
        </w:numPr>
        <w:spacing w:after="0"/>
        <w:rPr>
          <w:b/>
          <w:bCs/>
          <w:lang w:val="en-US"/>
        </w:rPr>
      </w:pPr>
      <w:r w:rsidRPr="0076092F">
        <w:rPr>
          <w:b/>
          <w:bCs/>
          <w:lang w:val="en-US"/>
        </w:rPr>
        <w:t>Do NOT take the Name of Yah in Vain</w:t>
      </w:r>
    </w:p>
    <w:p w14:paraId="4D357932" w14:textId="65C44DD1" w:rsidR="00CB251E" w:rsidRDefault="00CB251E" w:rsidP="00CB251E">
      <w:pPr>
        <w:pStyle w:val="ListParagraph"/>
        <w:spacing w:after="0"/>
        <w:ind w:left="360"/>
        <w:rPr>
          <w:lang w:val="en-US"/>
        </w:rPr>
      </w:pPr>
      <w:r>
        <w:rPr>
          <w:lang w:val="en-US"/>
        </w:rPr>
        <w:t xml:space="preserve">The true Name of the Creator is “Yah” any </w:t>
      </w:r>
      <w:r w:rsidR="0076092F">
        <w:rPr>
          <w:lang w:val="en-US"/>
        </w:rPr>
        <w:t xml:space="preserve">secular word that is spelt similarly or </w:t>
      </w:r>
      <w:proofErr w:type="gramStart"/>
      <w:r w:rsidR="0076092F">
        <w:rPr>
          <w:lang w:val="en-US"/>
        </w:rPr>
        <w:t>sounds similar is</w:t>
      </w:r>
      <w:proofErr w:type="gramEnd"/>
      <w:r w:rsidR="0076092F">
        <w:rPr>
          <w:lang w:val="en-US"/>
        </w:rPr>
        <w:t xml:space="preserve"> breaking this Commandment.  Yahoo.com is a classic example as</w:t>
      </w:r>
      <w:r w:rsidR="00B700A6">
        <w:rPr>
          <w:lang w:val="en-US"/>
        </w:rPr>
        <w:t xml:space="preserve"> is</w:t>
      </w:r>
      <w:r w:rsidR="0076092F">
        <w:rPr>
          <w:lang w:val="en-US"/>
        </w:rPr>
        <w:t xml:space="preserve"> “</w:t>
      </w:r>
      <w:proofErr w:type="spellStart"/>
      <w:r w:rsidR="0076092F">
        <w:rPr>
          <w:lang w:val="en-US"/>
        </w:rPr>
        <w:t>Ja</w:t>
      </w:r>
      <w:proofErr w:type="spellEnd"/>
      <w:r w:rsidR="0076092F">
        <w:rPr>
          <w:lang w:val="en-US"/>
        </w:rPr>
        <w:t>” for yes in various languages.</w:t>
      </w:r>
    </w:p>
    <w:p w14:paraId="2A71AADC" w14:textId="77777777" w:rsidR="0076092F" w:rsidRDefault="0076092F" w:rsidP="00CB251E">
      <w:pPr>
        <w:pStyle w:val="ListParagraph"/>
        <w:spacing w:after="0"/>
        <w:ind w:left="360"/>
        <w:rPr>
          <w:lang w:val="en-US"/>
        </w:rPr>
      </w:pPr>
    </w:p>
    <w:p w14:paraId="58485788" w14:textId="204B0960" w:rsidR="0076092F" w:rsidRPr="00B700A6" w:rsidRDefault="0076092F" w:rsidP="0076092F">
      <w:pPr>
        <w:pStyle w:val="ListParagraph"/>
        <w:numPr>
          <w:ilvl w:val="0"/>
          <w:numId w:val="2"/>
        </w:numPr>
        <w:spacing w:after="0"/>
        <w:rPr>
          <w:b/>
          <w:bCs/>
          <w:lang w:val="en-US"/>
        </w:rPr>
      </w:pPr>
      <w:r w:rsidRPr="00B700A6">
        <w:rPr>
          <w:b/>
          <w:bCs/>
          <w:lang w:val="en-US"/>
        </w:rPr>
        <w:t>Keep the Sabbaths</w:t>
      </w:r>
    </w:p>
    <w:p w14:paraId="745C33FB" w14:textId="2ECE30ED" w:rsidR="0076092F" w:rsidRDefault="0076092F" w:rsidP="0076092F">
      <w:pPr>
        <w:pStyle w:val="ListParagraph"/>
        <w:spacing w:after="0"/>
        <w:ind w:left="360"/>
        <w:rPr>
          <w:lang w:val="en-US"/>
        </w:rPr>
      </w:pPr>
      <w:r>
        <w:rPr>
          <w:lang w:val="en-US"/>
        </w:rPr>
        <w:t>This includes strict observance of the true Saturday Sabbath and the six High Sabbaths designated by the Creator.</w:t>
      </w:r>
    </w:p>
    <w:p w14:paraId="728B25DE" w14:textId="77777777" w:rsidR="0076092F" w:rsidRDefault="0076092F" w:rsidP="0076092F">
      <w:pPr>
        <w:pStyle w:val="ListParagraph"/>
        <w:spacing w:after="0"/>
        <w:ind w:left="360"/>
        <w:rPr>
          <w:lang w:val="en-US"/>
        </w:rPr>
      </w:pPr>
    </w:p>
    <w:p w14:paraId="19BA0B28" w14:textId="0D991E07" w:rsidR="0076092F" w:rsidRPr="0076092F" w:rsidRDefault="0076092F" w:rsidP="0076092F">
      <w:pPr>
        <w:pStyle w:val="ListParagraph"/>
        <w:numPr>
          <w:ilvl w:val="0"/>
          <w:numId w:val="2"/>
        </w:numPr>
        <w:spacing w:after="0"/>
        <w:rPr>
          <w:b/>
          <w:bCs/>
          <w:lang w:val="en-US"/>
        </w:rPr>
      </w:pPr>
      <w:r w:rsidRPr="0076092F">
        <w:rPr>
          <w:b/>
          <w:bCs/>
          <w:lang w:val="en-US"/>
        </w:rPr>
        <w:t>Honor your Parents</w:t>
      </w:r>
    </w:p>
    <w:p w14:paraId="59A7F0C1" w14:textId="7607E197" w:rsidR="0076092F" w:rsidRDefault="0076092F" w:rsidP="0076092F">
      <w:pPr>
        <w:pStyle w:val="ListParagraph"/>
        <w:spacing w:after="0"/>
        <w:ind w:left="360"/>
        <w:rPr>
          <w:lang w:val="en-US"/>
        </w:rPr>
      </w:pPr>
      <w:r>
        <w:rPr>
          <w:lang w:val="en-US"/>
        </w:rPr>
        <w:t xml:space="preserve">In particular do NOT farm them off to a retirement home and visit them once a week for an hour.  Show respect, be obedient, </w:t>
      </w:r>
      <w:r w:rsidR="00B700A6">
        <w:rPr>
          <w:lang w:val="en-US"/>
        </w:rPr>
        <w:t xml:space="preserve">look after them, </w:t>
      </w:r>
      <w:proofErr w:type="gramStart"/>
      <w:r w:rsidR="00B700A6">
        <w:rPr>
          <w:lang w:val="en-US"/>
        </w:rPr>
        <w:t>do</w:t>
      </w:r>
      <w:proofErr w:type="gramEnd"/>
      <w:r w:rsidR="00B700A6">
        <w:rPr>
          <w:lang w:val="en-US"/>
        </w:rPr>
        <w:t xml:space="preserve"> NOT curse them, </w:t>
      </w:r>
      <w:r>
        <w:rPr>
          <w:lang w:val="en-US"/>
        </w:rPr>
        <w:t>etcetera.</w:t>
      </w:r>
    </w:p>
    <w:p w14:paraId="5EACED8E" w14:textId="77777777" w:rsidR="0076092F" w:rsidRDefault="0076092F" w:rsidP="0076092F">
      <w:pPr>
        <w:pStyle w:val="ListParagraph"/>
        <w:spacing w:after="0"/>
        <w:ind w:left="360"/>
        <w:rPr>
          <w:lang w:val="en-US"/>
        </w:rPr>
      </w:pPr>
    </w:p>
    <w:p w14:paraId="5F164C01" w14:textId="3F9A73C0" w:rsidR="0076092F" w:rsidRPr="0076092F" w:rsidRDefault="0076092F" w:rsidP="0076092F">
      <w:pPr>
        <w:pStyle w:val="ListParagraph"/>
        <w:numPr>
          <w:ilvl w:val="0"/>
          <w:numId w:val="2"/>
        </w:numPr>
        <w:spacing w:after="0"/>
        <w:rPr>
          <w:b/>
          <w:bCs/>
          <w:lang w:val="en-US"/>
        </w:rPr>
      </w:pPr>
      <w:r w:rsidRPr="0076092F">
        <w:rPr>
          <w:b/>
          <w:bCs/>
          <w:lang w:val="en-US"/>
        </w:rPr>
        <w:t>No Murder</w:t>
      </w:r>
    </w:p>
    <w:p w14:paraId="3ACC0BC5" w14:textId="6F2B314C" w:rsidR="00E850D4" w:rsidRDefault="0076092F" w:rsidP="00E850D4">
      <w:pPr>
        <w:pStyle w:val="ListParagraph"/>
        <w:spacing w:after="0"/>
        <w:ind w:left="360"/>
        <w:rPr>
          <w:lang w:val="en-US"/>
        </w:rPr>
      </w:pPr>
      <w:proofErr w:type="gramStart"/>
      <w:r>
        <w:rPr>
          <w:lang w:val="en-US"/>
        </w:rPr>
        <w:t>Includes all forms of abortion, including abortive contraceptives that prevent implantation of a fertilized ovum.</w:t>
      </w:r>
      <w:proofErr w:type="gramEnd"/>
      <w:r>
        <w:rPr>
          <w:lang w:val="en-US"/>
        </w:rPr>
        <w:t xml:space="preserve">  Also supporting abolition of the death penalty for murder</w:t>
      </w:r>
      <w:r w:rsidR="001362A6">
        <w:rPr>
          <w:lang w:val="en-US"/>
        </w:rPr>
        <w:t xml:space="preserve"> and supporting the “right” to abortion</w:t>
      </w:r>
      <w:r>
        <w:rPr>
          <w:lang w:val="en-US"/>
        </w:rPr>
        <w:t>.</w:t>
      </w:r>
    </w:p>
    <w:p w14:paraId="7693A9BB" w14:textId="77777777" w:rsidR="0076092F" w:rsidRDefault="0076092F" w:rsidP="00E850D4">
      <w:pPr>
        <w:pStyle w:val="ListParagraph"/>
        <w:spacing w:after="0"/>
        <w:ind w:left="360"/>
        <w:rPr>
          <w:lang w:val="en-US"/>
        </w:rPr>
      </w:pPr>
    </w:p>
    <w:p w14:paraId="691EF335" w14:textId="628561A3" w:rsidR="00E850D4" w:rsidRPr="0076092F" w:rsidRDefault="0076092F" w:rsidP="0076092F">
      <w:pPr>
        <w:pStyle w:val="ListParagraph"/>
        <w:numPr>
          <w:ilvl w:val="0"/>
          <w:numId w:val="2"/>
        </w:numPr>
        <w:spacing w:after="0"/>
        <w:rPr>
          <w:b/>
          <w:bCs/>
          <w:lang w:val="en-US"/>
        </w:rPr>
      </w:pPr>
      <w:r w:rsidRPr="0076092F">
        <w:rPr>
          <w:b/>
          <w:bCs/>
          <w:lang w:val="en-US"/>
        </w:rPr>
        <w:lastRenderedPageBreak/>
        <w:t>No Adultery</w:t>
      </w:r>
    </w:p>
    <w:p w14:paraId="0CFA371A" w14:textId="5B0B5405" w:rsidR="00FA4B74" w:rsidRDefault="0076092F" w:rsidP="0076092F">
      <w:pPr>
        <w:spacing w:after="0"/>
        <w:ind w:left="360"/>
        <w:rPr>
          <w:lang w:val="en-US"/>
        </w:rPr>
      </w:pPr>
      <w:proofErr w:type="gramStart"/>
      <w:r>
        <w:rPr>
          <w:lang w:val="en-US"/>
        </w:rPr>
        <w:t>Relates to sex by a man with a woman who is not a virgin, truly divorced or widowed</w:t>
      </w:r>
      <w:r w:rsidR="00B700A6">
        <w:rPr>
          <w:lang w:val="en-US"/>
        </w:rPr>
        <w:t xml:space="preserve"> at consummation</w:t>
      </w:r>
      <w:r>
        <w:rPr>
          <w:lang w:val="en-US"/>
        </w:rPr>
        <w:t>.</w:t>
      </w:r>
      <w:proofErr w:type="gramEnd"/>
      <w:r>
        <w:rPr>
          <w:lang w:val="en-US"/>
        </w:rPr>
        <w:t xml:space="preserve">  </w:t>
      </w:r>
      <w:proofErr w:type="gramStart"/>
      <w:r>
        <w:rPr>
          <w:lang w:val="en-US"/>
        </w:rPr>
        <w:t>Also sex between men.</w:t>
      </w:r>
      <w:proofErr w:type="gramEnd"/>
    </w:p>
    <w:p w14:paraId="47D32567" w14:textId="77777777" w:rsidR="0076092F" w:rsidRDefault="0076092F" w:rsidP="0076092F">
      <w:pPr>
        <w:spacing w:after="0"/>
        <w:ind w:left="360"/>
        <w:rPr>
          <w:lang w:val="en-US"/>
        </w:rPr>
      </w:pPr>
    </w:p>
    <w:p w14:paraId="08F32BA9" w14:textId="3B762629" w:rsidR="0076092F" w:rsidRPr="0076092F" w:rsidRDefault="0076092F" w:rsidP="0076092F">
      <w:pPr>
        <w:pStyle w:val="ListParagraph"/>
        <w:numPr>
          <w:ilvl w:val="0"/>
          <w:numId w:val="2"/>
        </w:numPr>
        <w:spacing w:after="0"/>
        <w:rPr>
          <w:b/>
          <w:bCs/>
          <w:lang w:val="en-US"/>
        </w:rPr>
      </w:pPr>
      <w:r w:rsidRPr="0076092F">
        <w:rPr>
          <w:b/>
          <w:bCs/>
          <w:lang w:val="en-US"/>
        </w:rPr>
        <w:t>No Stealing</w:t>
      </w:r>
    </w:p>
    <w:p w14:paraId="07A90D8F" w14:textId="486CF1FC" w:rsidR="0076092F" w:rsidRDefault="0076092F" w:rsidP="0076092F">
      <w:pPr>
        <w:pStyle w:val="ListParagraph"/>
        <w:spacing w:after="0"/>
        <w:ind w:left="360"/>
        <w:rPr>
          <w:lang w:val="en-US"/>
        </w:rPr>
      </w:pPr>
      <w:proofErr w:type="gramStart"/>
      <w:r>
        <w:rPr>
          <w:lang w:val="en-US"/>
        </w:rPr>
        <w:t>Includes fraudulent advertising and ministers of religion who take up offerings and receive financial contributions while teaching lies</w:t>
      </w:r>
      <w:r w:rsidR="00B700A6">
        <w:rPr>
          <w:lang w:val="en-US"/>
        </w:rPr>
        <w:t xml:space="preserve"> – just about all ministers of religion</w:t>
      </w:r>
      <w:r>
        <w:rPr>
          <w:lang w:val="en-US"/>
        </w:rPr>
        <w:t>.</w:t>
      </w:r>
      <w:proofErr w:type="gramEnd"/>
    </w:p>
    <w:p w14:paraId="6B5AC2E9" w14:textId="77777777" w:rsidR="0076092F" w:rsidRDefault="0076092F" w:rsidP="0076092F">
      <w:pPr>
        <w:pStyle w:val="ListParagraph"/>
        <w:spacing w:after="0"/>
        <w:ind w:left="360"/>
        <w:rPr>
          <w:lang w:val="en-US"/>
        </w:rPr>
      </w:pPr>
    </w:p>
    <w:p w14:paraId="22438534" w14:textId="3388239E" w:rsidR="0076092F" w:rsidRPr="0076092F" w:rsidRDefault="0076092F" w:rsidP="0076092F">
      <w:pPr>
        <w:pStyle w:val="ListParagraph"/>
        <w:numPr>
          <w:ilvl w:val="0"/>
          <w:numId w:val="2"/>
        </w:numPr>
        <w:spacing w:after="0"/>
        <w:rPr>
          <w:b/>
          <w:bCs/>
          <w:lang w:val="en-US"/>
        </w:rPr>
      </w:pPr>
      <w:r w:rsidRPr="0076092F">
        <w:rPr>
          <w:b/>
          <w:bCs/>
          <w:lang w:val="en-US"/>
        </w:rPr>
        <w:t>No False Witness or Lying</w:t>
      </w:r>
    </w:p>
    <w:p w14:paraId="73F22BF0" w14:textId="3ABC5131" w:rsidR="0076092F" w:rsidRDefault="0076092F" w:rsidP="0076092F">
      <w:pPr>
        <w:pStyle w:val="ListParagraph"/>
        <w:spacing w:after="0"/>
        <w:ind w:left="360"/>
        <w:rPr>
          <w:lang w:val="en-US"/>
        </w:rPr>
      </w:pPr>
      <w:proofErr w:type="gramStart"/>
      <w:r>
        <w:rPr>
          <w:lang w:val="en-US"/>
        </w:rPr>
        <w:t>Includes ministers of religion who teach false doctrines – prevalent in all Religions.</w:t>
      </w:r>
      <w:proofErr w:type="gramEnd"/>
      <w:r>
        <w:rPr>
          <w:lang w:val="en-US"/>
        </w:rPr>
        <w:t xml:space="preserve">  Given that we are here to have a </w:t>
      </w:r>
      <w:r w:rsidRPr="001362A6">
        <w:rPr>
          <w:b/>
          <w:bCs/>
          <w:u w:val="single"/>
          <w:lang w:val="en-US"/>
        </w:rPr>
        <w:t>deep personal relationship</w:t>
      </w:r>
      <w:r>
        <w:rPr>
          <w:lang w:val="en-US"/>
        </w:rPr>
        <w:t xml:space="preserve"> with the Creator any religious institution / grouping </w:t>
      </w:r>
      <w:r w:rsidR="00B700A6">
        <w:rPr>
          <w:lang w:val="en-US"/>
        </w:rPr>
        <w:t xml:space="preserve">/ church / synagogue / mosque / temple / etcetera </w:t>
      </w:r>
      <w:r>
        <w:rPr>
          <w:lang w:val="en-US"/>
        </w:rPr>
        <w:t>is at some level peddling lies and should be avoided.</w:t>
      </w:r>
    </w:p>
    <w:p w14:paraId="2A78FC2B" w14:textId="77777777" w:rsidR="0076092F" w:rsidRDefault="0076092F" w:rsidP="0076092F">
      <w:pPr>
        <w:pStyle w:val="ListParagraph"/>
        <w:spacing w:after="0"/>
        <w:ind w:left="360"/>
        <w:rPr>
          <w:lang w:val="en-US"/>
        </w:rPr>
      </w:pPr>
    </w:p>
    <w:p w14:paraId="25258544" w14:textId="525F960C" w:rsidR="00A54675" w:rsidRPr="0076092F" w:rsidRDefault="0076092F" w:rsidP="0076092F">
      <w:pPr>
        <w:pStyle w:val="ListParagraph"/>
        <w:numPr>
          <w:ilvl w:val="0"/>
          <w:numId w:val="2"/>
        </w:numPr>
        <w:spacing w:after="0"/>
        <w:rPr>
          <w:b/>
          <w:bCs/>
          <w:lang w:val="en-US"/>
        </w:rPr>
      </w:pPr>
      <w:r w:rsidRPr="0076092F">
        <w:rPr>
          <w:b/>
          <w:bCs/>
          <w:lang w:val="en-US"/>
        </w:rPr>
        <w:t>No Coveting or Lusting</w:t>
      </w:r>
    </w:p>
    <w:p w14:paraId="7591A173" w14:textId="28EF5C41" w:rsidR="00A54675" w:rsidRDefault="0076092F" w:rsidP="0076092F">
      <w:pPr>
        <w:spacing w:after="0"/>
        <w:ind w:left="360"/>
        <w:rPr>
          <w:lang w:val="en-US"/>
        </w:rPr>
      </w:pPr>
      <w:r>
        <w:rPr>
          <w:lang w:val="en-US"/>
        </w:rPr>
        <w:t xml:space="preserve">Most advertising is designed to cause people to break this Commandment.  Includes looking at a man or woman who is not one’s </w:t>
      </w:r>
      <w:r w:rsidR="00B700A6">
        <w:rPr>
          <w:lang w:val="en-US"/>
        </w:rPr>
        <w:t xml:space="preserve">consummate </w:t>
      </w:r>
      <w:r>
        <w:rPr>
          <w:lang w:val="en-US"/>
        </w:rPr>
        <w:t>spouse and visualizing having sex with them</w:t>
      </w:r>
      <w:r w:rsidR="001362A6">
        <w:rPr>
          <w:lang w:val="en-US"/>
        </w:rPr>
        <w:t xml:space="preserve"> – whether in the flesh or in photographs or videos</w:t>
      </w:r>
      <w:r>
        <w:rPr>
          <w:lang w:val="en-US"/>
        </w:rPr>
        <w:t>.</w:t>
      </w:r>
    </w:p>
    <w:p w14:paraId="7738D86B" w14:textId="77777777" w:rsidR="0076092F" w:rsidRDefault="0076092F" w:rsidP="0076092F">
      <w:pPr>
        <w:spacing w:after="0"/>
        <w:ind w:left="360"/>
        <w:rPr>
          <w:lang w:val="en-US"/>
        </w:rPr>
      </w:pPr>
    </w:p>
    <w:p w14:paraId="00111BF6" w14:textId="1A13FDFD" w:rsidR="0076092F" w:rsidRPr="0076092F" w:rsidRDefault="0076092F" w:rsidP="0076092F">
      <w:pPr>
        <w:spacing w:after="0"/>
        <w:rPr>
          <w:b/>
          <w:bCs/>
          <w:lang w:val="en-US"/>
        </w:rPr>
      </w:pPr>
      <w:r w:rsidRPr="0076092F">
        <w:rPr>
          <w:b/>
          <w:bCs/>
          <w:lang w:val="en-US"/>
        </w:rPr>
        <w:t>Conclusion</w:t>
      </w:r>
    </w:p>
    <w:p w14:paraId="7F9D663E" w14:textId="69042AB9" w:rsidR="0076092F" w:rsidRDefault="0076092F" w:rsidP="0076092F">
      <w:pPr>
        <w:spacing w:after="0"/>
        <w:rPr>
          <w:lang w:val="en-US"/>
        </w:rPr>
      </w:pPr>
      <w:r>
        <w:rPr>
          <w:lang w:val="en-US"/>
        </w:rPr>
        <w:t xml:space="preserve">This is a big topic.  See the articles cited and other articles on the website to better understand </w:t>
      </w:r>
      <w:r w:rsidR="001362A6">
        <w:rPr>
          <w:lang w:val="en-US"/>
        </w:rPr>
        <w:t>Sin</w:t>
      </w:r>
      <w:r>
        <w:rPr>
          <w:lang w:val="en-US"/>
        </w:rPr>
        <w:t>.</w:t>
      </w:r>
    </w:p>
    <w:p w14:paraId="07D2D00E" w14:textId="77777777" w:rsidR="0076092F" w:rsidRPr="000F6909" w:rsidRDefault="0076092F" w:rsidP="0076092F">
      <w:pPr>
        <w:spacing w:after="0"/>
        <w:rPr>
          <w:lang w:val="en-US"/>
        </w:rPr>
      </w:pPr>
    </w:p>
    <w:p w14:paraId="13AB78B3" w14:textId="77777777" w:rsidR="00564678" w:rsidRDefault="00564678" w:rsidP="00564678">
      <w:pPr>
        <w:spacing w:after="0"/>
        <w:rPr>
          <w:lang w:val="en-US"/>
        </w:rPr>
      </w:pPr>
      <w:r>
        <w:rPr>
          <w:lang w:val="en-US"/>
        </w:rPr>
        <w:t>The Commandments are discussed in some detail in the article “</w:t>
      </w:r>
      <w:hyperlink r:id="rId18" w:history="1">
        <w:r w:rsidRPr="00FA4B74">
          <w:rPr>
            <w:rStyle w:val="Hyperlink"/>
            <w:lang w:val="en-US"/>
          </w:rPr>
          <w:t xml:space="preserve">The Essence of my </w:t>
        </w:r>
        <w:proofErr w:type="gramStart"/>
        <w:r w:rsidRPr="00FA4B74">
          <w:rPr>
            <w:rStyle w:val="Hyperlink"/>
            <w:lang w:val="en-US"/>
          </w:rPr>
          <w:t>Message regarding</w:t>
        </w:r>
        <w:proofErr w:type="gramEnd"/>
        <w:r w:rsidRPr="00FA4B74">
          <w:rPr>
            <w:rStyle w:val="Hyperlink"/>
            <w:lang w:val="en-US"/>
          </w:rPr>
          <w:t xml:space="preserve"> the Commandments</w:t>
        </w:r>
      </w:hyperlink>
      <w:r>
        <w:rPr>
          <w:lang w:val="en-US"/>
        </w:rPr>
        <w:t>” and in more detail in the series that starts with “</w:t>
      </w:r>
      <w:hyperlink r:id="rId19" w:history="1">
        <w:r w:rsidRPr="00CB251E">
          <w:rPr>
            <w:rStyle w:val="Hyperlink"/>
            <w:lang w:val="en-US"/>
          </w:rPr>
          <w:t>Commandments</w:t>
        </w:r>
      </w:hyperlink>
      <w:r>
        <w:rPr>
          <w:lang w:val="en-US"/>
        </w:rPr>
        <w:t>” and follows on from that.</w:t>
      </w:r>
    </w:p>
    <w:p w14:paraId="6658F5F4" w14:textId="77777777" w:rsidR="000F6909" w:rsidRPr="000F6909" w:rsidRDefault="000F6909" w:rsidP="00A54675">
      <w:pPr>
        <w:spacing w:after="0"/>
        <w:rPr>
          <w:lang w:val="en-US"/>
        </w:rPr>
      </w:pPr>
    </w:p>
    <w:p w14:paraId="25008D7B" w14:textId="1C9BA54C" w:rsidR="00CC2019" w:rsidRDefault="00CC2019" w:rsidP="00CC2019">
      <w:pPr>
        <w:spacing w:after="0"/>
      </w:pPr>
      <w:r>
        <w:t>Please feel free to email me and I will answer your questions and support you in your journey to become a Friend of Yah.</w:t>
      </w:r>
    </w:p>
    <w:p w14:paraId="21406893" w14:textId="77777777" w:rsidR="00CC2019" w:rsidRDefault="00CC2019" w:rsidP="00CC2019">
      <w:pPr>
        <w:spacing w:after="0"/>
      </w:pPr>
    </w:p>
    <w:p w14:paraId="3EF88E6B" w14:textId="77777777" w:rsidR="00CC2019" w:rsidRDefault="00CC2019" w:rsidP="00CC2019">
      <w:pPr>
        <w:spacing w:after="0"/>
      </w:pPr>
      <w:proofErr w:type="gramStart"/>
      <w:r>
        <w:t>I  look</w:t>
      </w:r>
      <w:proofErr w:type="gramEnd"/>
      <w:r>
        <w:t xml:space="preserve"> forward to hearing from you.</w:t>
      </w:r>
    </w:p>
    <w:p w14:paraId="607C6F7E" w14:textId="77777777" w:rsidR="00CC2019" w:rsidRDefault="00CC2019" w:rsidP="00CC2019">
      <w:pPr>
        <w:spacing w:after="0"/>
        <w:jc w:val="both"/>
        <w:rPr>
          <w:sz w:val="18"/>
          <w:szCs w:val="18"/>
        </w:rPr>
      </w:pPr>
    </w:p>
    <w:p w14:paraId="20CE1FB3" w14:textId="77777777" w:rsidR="00CC2019" w:rsidRDefault="00CC2019" w:rsidP="00CC2019">
      <w:pPr>
        <w:spacing w:after="0"/>
        <w:jc w:val="both"/>
        <w:rPr>
          <w:rFonts w:cs="Calibri"/>
          <w:i/>
          <w:iCs/>
        </w:rPr>
      </w:pPr>
      <w:r>
        <w:rPr>
          <w:rFonts w:cs="Calibri"/>
          <w:i/>
          <w:iCs/>
        </w:rPr>
        <w:t>May Father bless you and keep you and make His face to shine upon you and grant you His Peace</w:t>
      </w:r>
    </w:p>
    <w:p w14:paraId="1EA2D139" w14:textId="77777777" w:rsidR="00CC2019" w:rsidRDefault="00CC2019" w:rsidP="00CC2019">
      <w:pPr>
        <w:spacing w:after="0"/>
        <w:jc w:val="both"/>
        <w:rPr>
          <w:rFonts w:cs="Calibri"/>
          <w:i/>
          <w:iCs/>
        </w:rPr>
      </w:pPr>
    </w:p>
    <w:p w14:paraId="67413E36" w14:textId="77777777" w:rsidR="00CC2019" w:rsidRDefault="00CC2019" w:rsidP="00CC2019">
      <w:pPr>
        <w:spacing w:after="0"/>
        <w:jc w:val="both"/>
        <w:rPr>
          <w:rFonts w:cs="Calibri"/>
          <w:i/>
          <w:iCs/>
        </w:rPr>
      </w:pPr>
      <w:r>
        <w:rPr>
          <w:rFonts w:cs="Calibri"/>
          <w:i/>
          <w:iCs/>
        </w:rPr>
        <w:t>May Yah judge me severely and correct me harshly and show me the level of my present deception and how to correct it with regard to everything that I write and publish</w:t>
      </w:r>
    </w:p>
    <w:p w14:paraId="4CFC9AE6" w14:textId="77777777" w:rsidR="00CC2019" w:rsidRDefault="00CC2019" w:rsidP="00CC2019">
      <w:pPr>
        <w:spacing w:after="0"/>
        <w:jc w:val="both"/>
        <w:rPr>
          <w:rFonts w:cs="Calibri"/>
        </w:rPr>
      </w:pPr>
    </w:p>
    <w:p w14:paraId="11CF3802" w14:textId="77777777" w:rsidR="00CC2019" w:rsidRDefault="00CC2019" w:rsidP="00CC2019">
      <w:pPr>
        <w:spacing w:after="0"/>
        <w:jc w:val="both"/>
        <w:rPr>
          <w:rFonts w:cs="Calibri"/>
        </w:rPr>
      </w:pPr>
      <w:r>
        <w:rPr>
          <w:rFonts w:cs="Calibri"/>
        </w:rPr>
        <w:t>Warm regards and blessings,</w:t>
      </w:r>
    </w:p>
    <w:p w14:paraId="55A45F05" w14:textId="77777777" w:rsidR="00CC2019" w:rsidRDefault="00CC2019" w:rsidP="00CC2019">
      <w:pPr>
        <w:spacing w:after="0"/>
        <w:jc w:val="both"/>
        <w:rPr>
          <w:rFonts w:cs="Calibri"/>
        </w:rPr>
      </w:pPr>
    </w:p>
    <w:p w14:paraId="1DDE28CC" w14:textId="77777777" w:rsidR="00CC2019" w:rsidRDefault="00CC2019" w:rsidP="00CC2019">
      <w:pPr>
        <w:spacing w:after="0"/>
        <w:rPr>
          <w:lang w:val="en-US"/>
        </w:rPr>
      </w:pPr>
    </w:p>
    <w:p w14:paraId="6ECFD5C0" w14:textId="77777777" w:rsidR="00CC2019" w:rsidRDefault="00CC2019" w:rsidP="00CC2019">
      <w:pPr>
        <w:spacing w:after="0"/>
        <w:jc w:val="both"/>
        <w:rPr>
          <w:rFonts w:cs="Calibri"/>
        </w:rPr>
      </w:pPr>
    </w:p>
    <w:p w14:paraId="36481712" w14:textId="77777777" w:rsidR="00CC2019" w:rsidRDefault="00CC2019" w:rsidP="00CC2019">
      <w:pPr>
        <w:spacing w:after="0"/>
        <w:jc w:val="both"/>
        <w:rPr>
          <w:rFonts w:cs="Calibri"/>
        </w:rPr>
      </w:pPr>
    </w:p>
    <w:p w14:paraId="7CF2DD5E" w14:textId="1A211FD7" w:rsidR="00CC2019" w:rsidRPr="00CE3FDB" w:rsidRDefault="00CC2019" w:rsidP="0007340A">
      <w:pPr>
        <w:spacing w:after="0"/>
        <w:rPr>
          <w:rFonts w:cs="Calibri"/>
        </w:rPr>
      </w:pPr>
      <w:r w:rsidRPr="00CE3FDB">
        <w:rPr>
          <w:b/>
          <w:bCs/>
          <w:sz w:val="24"/>
          <w:szCs w:val="24"/>
        </w:rPr>
        <w:t>Dr James A Robertson</w:t>
      </w:r>
      <w:r w:rsidRPr="00CE3FDB">
        <w:rPr>
          <w:b/>
          <w:bCs/>
          <w:sz w:val="24"/>
          <w:szCs w:val="24"/>
        </w:rPr>
        <w:br/>
        <w:t>Spokesman and Emissary of Yah</w:t>
      </w:r>
      <w:r w:rsidRPr="00CE3FDB">
        <w:rPr>
          <w:b/>
          <w:bCs/>
          <w:sz w:val="24"/>
          <w:szCs w:val="24"/>
        </w:rPr>
        <w:br/>
        <w:t>End Time Issue Ministries</w:t>
      </w:r>
    </w:p>
    <w:p w14:paraId="298A5130" w14:textId="77777777" w:rsidR="000F6909" w:rsidRPr="00CC2019" w:rsidRDefault="000F6909" w:rsidP="00A54675">
      <w:pPr>
        <w:spacing w:after="0"/>
      </w:pPr>
    </w:p>
    <w:sectPr w:rsidR="000F6909" w:rsidRPr="00CC20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41CBB" w14:textId="77777777" w:rsidR="004A5AF9" w:rsidRDefault="004A5AF9" w:rsidP="007533BE">
      <w:pPr>
        <w:spacing w:after="0" w:line="240" w:lineRule="auto"/>
      </w:pPr>
      <w:r>
        <w:separator/>
      </w:r>
    </w:p>
  </w:endnote>
  <w:endnote w:type="continuationSeparator" w:id="0">
    <w:p w14:paraId="55DA1411" w14:textId="77777777" w:rsidR="004A5AF9" w:rsidRDefault="004A5AF9" w:rsidP="0075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270468"/>
      <w:docPartObj>
        <w:docPartGallery w:val="Page Numbers (Bottom of Page)"/>
        <w:docPartUnique/>
      </w:docPartObj>
    </w:sdtPr>
    <w:sdtEndPr>
      <w:rPr>
        <w:noProof/>
      </w:rPr>
    </w:sdtEndPr>
    <w:sdtContent>
      <w:p w14:paraId="746D4E02" w14:textId="33797B74" w:rsidR="007533BE" w:rsidRDefault="007533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ABCF65" w14:textId="77777777" w:rsidR="007533BE" w:rsidRDefault="00753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BB329" w14:textId="77777777" w:rsidR="004A5AF9" w:rsidRDefault="004A5AF9" w:rsidP="007533BE">
      <w:pPr>
        <w:spacing w:after="0" w:line="240" w:lineRule="auto"/>
      </w:pPr>
      <w:r>
        <w:separator/>
      </w:r>
    </w:p>
  </w:footnote>
  <w:footnote w:type="continuationSeparator" w:id="0">
    <w:p w14:paraId="08090C21" w14:textId="77777777" w:rsidR="004A5AF9" w:rsidRDefault="004A5AF9" w:rsidP="00753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D4444"/>
    <w:multiLevelType w:val="hybridMultilevel"/>
    <w:tmpl w:val="66703308"/>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EB26535"/>
    <w:multiLevelType w:val="hybridMultilevel"/>
    <w:tmpl w:val="5A0A8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09"/>
    <w:rsid w:val="00041BBF"/>
    <w:rsid w:val="0007340A"/>
    <w:rsid w:val="000F6909"/>
    <w:rsid w:val="00111D1E"/>
    <w:rsid w:val="001362A6"/>
    <w:rsid w:val="002A193D"/>
    <w:rsid w:val="003966E4"/>
    <w:rsid w:val="00455DAD"/>
    <w:rsid w:val="004A5AF9"/>
    <w:rsid w:val="00537F09"/>
    <w:rsid w:val="00564678"/>
    <w:rsid w:val="00611782"/>
    <w:rsid w:val="00725A81"/>
    <w:rsid w:val="00746219"/>
    <w:rsid w:val="007533BE"/>
    <w:rsid w:val="0076092F"/>
    <w:rsid w:val="007E38FA"/>
    <w:rsid w:val="008D3295"/>
    <w:rsid w:val="008E5388"/>
    <w:rsid w:val="00A54675"/>
    <w:rsid w:val="00B700A6"/>
    <w:rsid w:val="00CB251E"/>
    <w:rsid w:val="00CC2019"/>
    <w:rsid w:val="00D95336"/>
    <w:rsid w:val="00E40588"/>
    <w:rsid w:val="00E850D4"/>
    <w:rsid w:val="00ED66BB"/>
    <w:rsid w:val="00FA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909"/>
    <w:rPr>
      <w:rFonts w:eastAsiaTheme="majorEastAsia" w:cstheme="majorBidi"/>
      <w:color w:val="272727" w:themeColor="text1" w:themeTint="D8"/>
    </w:rPr>
  </w:style>
  <w:style w:type="paragraph" w:styleId="Title">
    <w:name w:val="Title"/>
    <w:basedOn w:val="Normal"/>
    <w:next w:val="Normal"/>
    <w:link w:val="TitleChar"/>
    <w:uiPriority w:val="10"/>
    <w:qFormat/>
    <w:rsid w:val="000F6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909"/>
    <w:pPr>
      <w:spacing w:before="160"/>
      <w:jc w:val="center"/>
    </w:pPr>
    <w:rPr>
      <w:i/>
      <w:iCs/>
      <w:color w:val="404040" w:themeColor="text1" w:themeTint="BF"/>
    </w:rPr>
  </w:style>
  <w:style w:type="character" w:customStyle="1" w:styleId="QuoteChar">
    <w:name w:val="Quote Char"/>
    <w:basedOn w:val="DefaultParagraphFont"/>
    <w:link w:val="Quote"/>
    <w:uiPriority w:val="29"/>
    <w:rsid w:val="000F6909"/>
    <w:rPr>
      <w:i/>
      <w:iCs/>
      <w:color w:val="404040" w:themeColor="text1" w:themeTint="BF"/>
    </w:rPr>
  </w:style>
  <w:style w:type="paragraph" w:styleId="ListParagraph">
    <w:name w:val="List Paragraph"/>
    <w:basedOn w:val="Normal"/>
    <w:uiPriority w:val="34"/>
    <w:qFormat/>
    <w:rsid w:val="000F6909"/>
    <w:pPr>
      <w:ind w:left="720"/>
      <w:contextualSpacing/>
    </w:pPr>
  </w:style>
  <w:style w:type="character" w:styleId="IntenseEmphasis">
    <w:name w:val="Intense Emphasis"/>
    <w:basedOn w:val="DefaultParagraphFont"/>
    <w:uiPriority w:val="21"/>
    <w:qFormat/>
    <w:rsid w:val="000F6909"/>
    <w:rPr>
      <w:i/>
      <w:iCs/>
      <w:color w:val="0F4761" w:themeColor="accent1" w:themeShade="BF"/>
    </w:rPr>
  </w:style>
  <w:style w:type="paragraph" w:styleId="IntenseQuote">
    <w:name w:val="Intense Quote"/>
    <w:basedOn w:val="Normal"/>
    <w:next w:val="Normal"/>
    <w:link w:val="IntenseQuoteChar"/>
    <w:uiPriority w:val="30"/>
    <w:qFormat/>
    <w:rsid w:val="000F6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09"/>
    <w:rPr>
      <w:i/>
      <w:iCs/>
      <w:color w:val="0F4761" w:themeColor="accent1" w:themeShade="BF"/>
    </w:rPr>
  </w:style>
  <w:style w:type="character" w:styleId="IntenseReference">
    <w:name w:val="Intense Reference"/>
    <w:basedOn w:val="DefaultParagraphFont"/>
    <w:uiPriority w:val="32"/>
    <w:qFormat/>
    <w:rsid w:val="000F6909"/>
    <w:rPr>
      <w:b/>
      <w:bCs/>
      <w:smallCaps/>
      <w:color w:val="0F4761" w:themeColor="accent1" w:themeShade="BF"/>
      <w:spacing w:val="5"/>
    </w:rPr>
  </w:style>
  <w:style w:type="character" w:styleId="Hyperlink">
    <w:name w:val="Hyperlink"/>
    <w:basedOn w:val="DefaultParagraphFont"/>
    <w:uiPriority w:val="99"/>
    <w:unhideWhenUsed/>
    <w:rsid w:val="00E40588"/>
    <w:rPr>
      <w:color w:val="467886" w:themeColor="hyperlink"/>
      <w:u w:val="single"/>
    </w:rPr>
  </w:style>
  <w:style w:type="character" w:customStyle="1" w:styleId="UnresolvedMention">
    <w:name w:val="Unresolved Mention"/>
    <w:basedOn w:val="DefaultParagraphFont"/>
    <w:uiPriority w:val="99"/>
    <w:semiHidden/>
    <w:unhideWhenUsed/>
    <w:rsid w:val="00E40588"/>
    <w:rPr>
      <w:color w:val="605E5C"/>
      <w:shd w:val="clear" w:color="auto" w:fill="E1DFDD"/>
    </w:rPr>
  </w:style>
  <w:style w:type="paragraph" w:styleId="Header">
    <w:name w:val="header"/>
    <w:basedOn w:val="Normal"/>
    <w:link w:val="HeaderChar"/>
    <w:uiPriority w:val="99"/>
    <w:unhideWhenUsed/>
    <w:rsid w:val="0075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BE"/>
  </w:style>
  <w:style w:type="paragraph" w:styleId="Footer">
    <w:name w:val="footer"/>
    <w:basedOn w:val="Normal"/>
    <w:link w:val="FooterChar"/>
    <w:uiPriority w:val="99"/>
    <w:unhideWhenUsed/>
    <w:rsid w:val="0075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909"/>
    <w:rPr>
      <w:rFonts w:eastAsiaTheme="majorEastAsia" w:cstheme="majorBidi"/>
      <w:color w:val="272727" w:themeColor="text1" w:themeTint="D8"/>
    </w:rPr>
  </w:style>
  <w:style w:type="paragraph" w:styleId="Title">
    <w:name w:val="Title"/>
    <w:basedOn w:val="Normal"/>
    <w:next w:val="Normal"/>
    <w:link w:val="TitleChar"/>
    <w:uiPriority w:val="10"/>
    <w:qFormat/>
    <w:rsid w:val="000F6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909"/>
    <w:pPr>
      <w:spacing w:before="160"/>
      <w:jc w:val="center"/>
    </w:pPr>
    <w:rPr>
      <w:i/>
      <w:iCs/>
      <w:color w:val="404040" w:themeColor="text1" w:themeTint="BF"/>
    </w:rPr>
  </w:style>
  <w:style w:type="character" w:customStyle="1" w:styleId="QuoteChar">
    <w:name w:val="Quote Char"/>
    <w:basedOn w:val="DefaultParagraphFont"/>
    <w:link w:val="Quote"/>
    <w:uiPriority w:val="29"/>
    <w:rsid w:val="000F6909"/>
    <w:rPr>
      <w:i/>
      <w:iCs/>
      <w:color w:val="404040" w:themeColor="text1" w:themeTint="BF"/>
    </w:rPr>
  </w:style>
  <w:style w:type="paragraph" w:styleId="ListParagraph">
    <w:name w:val="List Paragraph"/>
    <w:basedOn w:val="Normal"/>
    <w:uiPriority w:val="34"/>
    <w:qFormat/>
    <w:rsid w:val="000F6909"/>
    <w:pPr>
      <w:ind w:left="720"/>
      <w:contextualSpacing/>
    </w:pPr>
  </w:style>
  <w:style w:type="character" w:styleId="IntenseEmphasis">
    <w:name w:val="Intense Emphasis"/>
    <w:basedOn w:val="DefaultParagraphFont"/>
    <w:uiPriority w:val="21"/>
    <w:qFormat/>
    <w:rsid w:val="000F6909"/>
    <w:rPr>
      <w:i/>
      <w:iCs/>
      <w:color w:val="0F4761" w:themeColor="accent1" w:themeShade="BF"/>
    </w:rPr>
  </w:style>
  <w:style w:type="paragraph" w:styleId="IntenseQuote">
    <w:name w:val="Intense Quote"/>
    <w:basedOn w:val="Normal"/>
    <w:next w:val="Normal"/>
    <w:link w:val="IntenseQuoteChar"/>
    <w:uiPriority w:val="30"/>
    <w:qFormat/>
    <w:rsid w:val="000F6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09"/>
    <w:rPr>
      <w:i/>
      <w:iCs/>
      <w:color w:val="0F4761" w:themeColor="accent1" w:themeShade="BF"/>
    </w:rPr>
  </w:style>
  <w:style w:type="character" w:styleId="IntenseReference">
    <w:name w:val="Intense Reference"/>
    <w:basedOn w:val="DefaultParagraphFont"/>
    <w:uiPriority w:val="32"/>
    <w:qFormat/>
    <w:rsid w:val="000F6909"/>
    <w:rPr>
      <w:b/>
      <w:bCs/>
      <w:smallCaps/>
      <w:color w:val="0F4761" w:themeColor="accent1" w:themeShade="BF"/>
      <w:spacing w:val="5"/>
    </w:rPr>
  </w:style>
  <w:style w:type="character" w:styleId="Hyperlink">
    <w:name w:val="Hyperlink"/>
    <w:basedOn w:val="DefaultParagraphFont"/>
    <w:uiPriority w:val="99"/>
    <w:unhideWhenUsed/>
    <w:rsid w:val="00E40588"/>
    <w:rPr>
      <w:color w:val="467886" w:themeColor="hyperlink"/>
      <w:u w:val="single"/>
    </w:rPr>
  </w:style>
  <w:style w:type="character" w:customStyle="1" w:styleId="UnresolvedMention">
    <w:name w:val="Unresolved Mention"/>
    <w:basedOn w:val="DefaultParagraphFont"/>
    <w:uiPriority w:val="99"/>
    <w:semiHidden/>
    <w:unhideWhenUsed/>
    <w:rsid w:val="00E40588"/>
    <w:rPr>
      <w:color w:val="605E5C"/>
      <w:shd w:val="clear" w:color="auto" w:fill="E1DFDD"/>
    </w:rPr>
  </w:style>
  <w:style w:type="paragraph" w:styleId="Header">
    <w:name w:val="header"/>
    <w:basedOn w:val="Normal"/>
    <w:link w:val="HeaderChar"/>
    <w:uiPriority w:val="99"/>
    <w:unhideWhenUsed/>
    <w:rsid w:val="0075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BE"/>
  </w:style>
  <w:style w:type="paragraph" w:styleId="Footer">
    <w:name w:val="footer"/>
    <w:basedOn w:val="Normal"/>
    <w:link w:val="FooterChar"/>
    <w:uiPriority w:val="99"/>
    <w:unhideWhenUsed/>
    <w:rsid w:val="0075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miracle-of-yahooshua-jesus-death" TargetMode="External"/><Relationship Id="rId13" Type="http://schemas.openxmlformats.org/officeDocument/2006/relationships/hyperlink" Target="https://www.etimin.org/relationship-yah/key-relationship-principles-re-yah/life-without-sin" TargetMode="External"/><Relationship Id="rId18" Type="http://schemas.openxmlformats.org/officeDocument/2006/relationships/hyperlink" Target="https://www.etimin.org/essence-of-message-regarding-commandment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timin.org/prayers-to-rehearse-the-covenant-meal-communion-for-forgiveness-and-protection" TargetMode="External"/><Relationship Id="rId17" Type="http://schemas.openxmlformats.org/officeDocument/2006/relationships/hyperlink" Target="http://www.ETIMin.org" TargetMode="External"/><Relationship Id="rId2" Type="http://schemas.openxmlformats.org/officeDocument/2006/relationships/styles" Target="styles.xml"/><Relationship Id="rId16" Type="http://schemas.openxmlformats.org/officeDocument/2006/relationships/hyperlink" Target="https://www.etimin.org/experiencing-the-anointing-how-does-it-manifes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imin.org/home/7-components-in-growing-close-to-yah" TargetMode="External"/><Relationship Id="rId5" Type="http://schemas.openxmlformats.org/officeDocument/2006/relationships/webSettings" Target="webSettings.xml"/><Relationship Id="rId15" Type="http://schemas.openxmlformats.org/officeDocument/2006/relationships/hyperlink" Target="https://www.etimin.org/prayer-to-be-anointed-filled-with-the-set-apart-holy-spirit-of-the-creator" TargetMode="External"/><Relationship Id="rId10" Type="http://schemas.openxmlformats.org/officeDocument/2006/relationships/hyperlink" Target="https://www.etimin.org/what-is-required-to-live-above-sin" TargetMode="External"/><Relationship Id="rId19" Type="http://schemas.openxmlformats.org/officeDocument/2006/relationships/hyperlink" Target="https://www.etimin.org/commandments" TargetMode="External"/><Relationship Id="rId4" Type="http://schemas.openxmlformats.org/officeDocument/2006/relationships/settings" Target="settings.xml"/><Relationship Id="rId9" Type="http://schemas.openxmlformats.org/officeDocument/2006/relationships/hyperlink" Target="https://www.etimin.org/can-you-prove-that-jesus-is-god" TargetMode="External"/><Relationship Id="rId14" Type="http://schemas.openxmlformats.org/officeDocument/2006/relationships/hyperlink" Target="https://www.etimin.org/believers-in-hell-for-unrepented-s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Dipankar Dey</cp:lastModifiedBy>
  <cp:revision>7</cp:revision>
  <dcterms:created xsi:type="dcterms:W3CDTF">2024-08-24T12:33:00Z</dcterms:created>
  <dcterms:modified xsi:type="dcterms:W3CDTF">2024-09-14T03:44:00Z</dcterms:modified>
</cp:coreProperties>
</file>